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90F" w:rsidRPr="005620BA" w:rsidRDefault="005620BA" w:rsidP="00945869">
      <w:pPr>
        <w:spacing w:after="0" w:line="240" w:lineRule="auto"/>
        <w:jc w:val="both"/>
        <w:rPr>
          <w:rFonts w:ascii="Times New Roman" w:hAnsi="Times New Roman" w:cs="Times New Roman"/>
          <w:b/>
          <w:sz w:val="28"/>
          <w:szCs w:val="28"/>
          <w:u w:val="single"/>
        </w:rPr>
      </w:pPr>
      <w:proofErr w:type="gramStart"/>
      <w:r w:rsidRPr="005620BA">
        <w:rPr>
          <w:rFonts w:ascii="Times New Roman" w:hAnsi="Times New Roman" w:cs="Times New Roman"/>
          <w:b/>
          <w:sz w:val="28"/>
          <w:szCs w:val="28"/>
          <w:u w:val="single"/>
        </w:rPr>
        <w:t>ЕДИНОВРЕМЕННАЯ ДЕНЕЖНАЯ ВЫПЛАТА В СВЯЗИ С РОЖДЕНИЕМ ТРЕТЬЕГО ИЛИ ПОСЛЕДУЮЩЕГО РЕБЕНКА В МОЛОДОЙ СЕМЬЕ НАЧИНАЯ</w:t>
      </w:r>
      <w:proofErr w:type="gramEnd"/>
      <w:r w:rsidRPr="005620BA">
        <w:rPr>
          <w:rFonts w:ascii="Times New Roman" w:hAnsi="Times New Roman" w:cs="Times New Roman"/>
          <w:b/>
          <w:sz w:val="28"/>
          <w:szCs w:val="28"/>
          <w:u w:val="single"/>
        </w:rPr>
        <w:t xml:space="preserve"> С 1 ЯНВАРЯ 2025 ГОДА</w:t>
      </w:r>
    </w:p>
    <w:p w:rsidR="00564F25" w:rsidRPr="00564F25" w:rsidRDefault="00564F25" w:rsidP="00945869">
      <w:pPr>
        <w:spacing w:after="0" w:line="240" w:lineRule="auto"/>
        <w:jc w:val="both"/>
        <w:rPr>
          <w:rFonts w:ascii="Times New Roman" w:hAnsi="Times New Roman" w:cs="Times New Roman"/>
          <w:sz w:val="28"/>
          <w:szCs w:val="28"/>
        </w:rPr>
      </w:pPr>
    </w:p>
    <w:p w:rsidR="00AA1500" w:rsidRDefault="00AA1500" w:rsidP="0094586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w:t>
      </w:r>
      <w:r>
        <w:rPr>
          <w:rFonts w:ascii="Times New Roman" w:hAnsi="Times New Roman" w:cs="Times New Roman"/>
          <w:sz w:val="28"/>
          <w:szCs w:val="28"/>
        </w:rPr>
        <w:t xml:space="preserve"> главой 10.4.2</w:t>
      </w:r>
      <w:r>
        <w:rPr>
          <w:rFonts w:ascii="Times New Roman" w:hAnsi="Times New Roman" w:cs="Times New Roman"/>
          <w:sz w:val="28"/>
          <w:szCs w:val="28"/>
        </w:rPr>
        <w:t xml:space="preserve"> Закона Воронежской области от 14.11.2008 № 103-ОЗ «О социальной поддержке отдельных категорий граждан в Воронежской области»</w:t>
      </w:r>
      <w:r>
        <w:rPr>
          <w:rFonts w:ascii="Times New Roman" w:hAnsi="Times New Roman" w:cs="Times New Roman"/>
          <w:sz w:val="28"/>
          <w:szCs w:val="28"/>
        </w:rPr>
        <w:t xml:space="preserve"> устанавливается дополнительная мера  социальной поддержки в виде единовременной денежной выплаты в связи с рождением третьего или последующего ребенка в молодой семье, начиная с 1 января 2025 года.</w:t>
      </w:r>
    </w:p>
    <w:p w:rsidR="00AA1500" w:rsidRDefault="00AA1500" w:rsidP="0094586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Молодая семья – лица, состоящие в заключенном в установленном законодательством Российской Федерации порядке браке, в том числе воспитывающие ребенка (детей), либо лицо, явля</w:t>
      </w:r>
      <w:bookmarkStart w:id="0" w:name="_GoBack"/>
      <w:bookmarkEnd w:id="0"/>
      <w:r>
        <w:rPr>
          <w:rFonts w:ascii="Times New Roman" w:hAnsi="Times New Roman" w:cs="Times New Roman"/>
          <w:sz w:val="28"/>
          <w:szCs w:val="28"/>
        </w:rPr>
        <w:t>ющееся единственным родителем (усыновителем) ребенка (детей), в возрасте до 35 лет включительно.</w:t>
      </w:r>
    </w:p>
    <w:p w:rsidR="00AA1500" w:rsidRDefault="00AA1500" w:rsidP="00945869">
      <w:pPr>
        <w:spacing w:after="0" w:line="240" w:lineRule="auto"/>
        <w:ind w:firstLine="708"/>
        <w:jc w:val="both"/>
        <w:rPr>
          <w:rFonts w:ascii="Times New Roman" w:hAnsi="Times New Roman" w:cs="Times New Roman"/>
          <w:sz w:val="28"/>
          <w:szCs w:val="28"/>
        </w:rPr>
      </w:pPr>
    </w:p>
    <w:p w:rsidR="00AA1500" w:rsidRPr="00AA1500" w:rsidRDefault="00AA1500" w:rsidP="00945869">
      <w:pPr>
        <w:spacing w:after="0" w:line="240" w:lineRule="auto"/>
        <w:ind w:firstLine="708"/>
        <w:jc w:val="both"/>
        <w:rPr>
          <w:rFonts w:ascii="Times New Roman" w:hAnsi="Times New Roman" w:cs="Times New Roman"/>
          <w:b/>
          <w:sz w:val="28"/>
          <w:szCs w:val="28"/>
        </w:rPr>
      </w:pPr>
      <w:r w:rsidRPr="00AA1500">
        <w:rPr>
          <w:rFonts w:ascii="Times New Roman" w:hAnsi="Times New Roman" w:cs="Times New Roman"/>
          <w:b/>
          <w:sz w:val="28"/>
          <w:szCs w:val="28"/>
        </w:rPr>
        <w:t>Право на получение единовременной выплаты</w:t>
      </w:r>
      <w:r w:rsidR="00AE0244">
        <w:rPr>
          <w:rFonts w:ascii="Times New Roman" w:hAnsi="Times New Roman" w:cs="Times New Roman"/>
          <w:b/>
          <w:sz w:val="28"/>
          <w:szCs w:val="28"/>
        </w:rPr>
        <w:t>.</w:t>
      </w:r>
    </w:p>
    <w:p w:rsidR="00AA1500" w:rsidRDefault="00AA1500" w:rsidP="00945869">
      <w:pPr>
        <w:spacing w:after="0" w:line="240" w:lineRule="auto"/>
        <w:ind w:firstLine="708"/>
        <w:jc w:val="both"/>
        <w:rPr>
          <w:rFonts w:ascii="Times New Roman" w:hAnsi="Times New Roman" w:cs="Times New Roman"/>
          <w:sz w:val="28"/>
          <w:szCs w:val="28"/>
        </w:rPr>
      </w:pPr>
    </w:p>
    <w:p w:rsidR="00564F25" w:rsidRDefault="005620BA" w:rsidP="00945869">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со статьей 43.20.7 Закона Воронежской области от 14.11.2008 № 103-ОЗ «О социальной поддержке отдельных категорий граждан в Воронежской области», п</w:t>
      </w:r>
      <w:r w:rsidR="00564F25" w:rsidRPr="00564F25">
        <w:rPr>
          <w:rFonts w:ascii="Times New Roman" w:hAnsi="Times New Roman" w:cs="Times New Roman"/>
          <w:sz w:val="28"/>
          <w:szCs w:val="28"/>
        </w:rPr>
        <w:t>раво на получение единовременной денежной выплаты имеет один из родителей из молодой семьи, единственный родитель (усыновитель), имеющий гражданство Российской Федерации, постоянно проживающий на территории Воронежской области не менее трех лет на момент рождения третьего или последующего ребенка, родившегося начиная с</w:t>
      </w:r>
      <w:proofErr w:type="gramEnd"/>
      <w:r w:rsidR="00564F25" w:rsidRPr="00564F25">
        <w:rPr>
          <w:rFonts w:ascii="Times New Roman" w:hAnsi="Times New Roman" w:cs="Times New Roman"/>
          <w:sz w:val="28"/>
          <w:szCs w:val="28"/>
        </w:rPr>
        <w:t xml:space="preserve"> 1 января 2025 года, имеющего гражданство Российской Федерации и совместно проживающего с ним.</w:t>
      </w:r>
    </w:p>
    <w:p w:rsidR="00AA1500" w:rsidRDefault="00AA1500" w:rsidP="00945869">
      <w:pPr>
        <w:spacing w:after="0" w:line="240" w:lineRule="auto"/>
        <w:ind w:firstLine="708"/>
        <w:jc w:val="both"/>
        <w:rPr>
          <w:rFonts w:ascii="Times New Roman" w:hAnsi="Times New Roman" w:cs="Times New Roman"/>
          <w:sz w:val="28"/>
          <w:szCs w:val="28"/>
        </w:rPr>
      </w:pPr>
    </w:p>
    <w:p w:rsidR="00AA1500" w:rsidRPr="00AA1500" w:rsidRDefault="00AA1500" w:rsidP="00945869">
      <w:pPr>
        <w:spacing w:after="0" w:line="240" w:lineRule="auto"/>
        <w:ind w:firstLine="708"/>
        <w:jc w:val="both"/>
        <w:rPr>
          <w:rFonts w:ascii="Times New Roman" w:hAnsi="Times New Roman" w:cs="Times New Roman"/>
          <w:b/>
          <w:sz w:val="28"/>
          <w:szCs w:val="28"/>
        </w:rPr>
      </w:pPr>
      <w:r w:rsidRPr="00AA1500">
        <w:rPr>
          <w:rFonts w:ascii="Times New Roman" w:hAnsi="Times New Roman" w:cs="Times New Roman"/>
          <w:b/>
          <w:sz w:val="28"/>
          <w:szCs w:val="28"/>
        </w:rPr>
        <w:t>Размер единовременной выплаты</w:t>
      </w:r>
      <w:r w:rsidR="00AE0244">
        <w:rPr>
          <w:rFonts w:ascii="Times New Roman" w:hAnsi="Times New Roman" w:cs="Times New Roman"/>
          <w:b/>
          <w:sz w:val="28"/>
          <w:szCs w:val="28"/>
        </w:rPr>
        <w:t>.</w:t>
      </w:r>
    </w:p>
    <w:p w:rsidR="005620BA" w:rsidRPr="00564F25" w:rsidRDefault="005620BA" w:rsidP="00945869">
      <w:pPr>
        <w:spacing w:after="0" w:line="240" w:lineRule="auto"/>
        <w:ind w:firstLine="708"/>
        <w:jc w:val="both"/>
        <w:rPr>
          <w:rFonts w:ascii="Times New Roman" w:hAnsi="Times New Roman" w:cs="Times New Roman"/>
          <w:sz w:val="28"/>
          <w:szCs w:val="28"/>
        </w:rPr>
      </w:pPr>
    </w:p>
    <w:p w:rsidR="00564F25" w:rsidRDefault="00564F25" w:rsidP="00945869">
      <w:pPr>
        <w:spacing w:after="0" w:line="240" w:lineRule="auto"/>
        <w:ind w:firstLine="708"/>
        <w:jc w:val="both"/>
        <w:rPr>
          <w:rFonts w:ascii="Times New Roman" w:hAnsi="Times New Roman" w:cs="Times New Roman"/>
          <w:sz w:val="28"/>
          <w:szCs w:val="28"/>
        </w:rPr>
      </w:pPr>
      <w:r w:rsidRPr="00564F25">
        <w:rPr>
          <w:rFonts w:ascii="Times New Roman" w:hAnsi="Times New Roman" w:cs="Times New Roman"/>
          <w:sz w:val="28"/>
          <w:szCs w:val="28"/>
        </w:rPr>
        <w:t>Единовременная  денежная выплата устанавливается в размере 300 000 рублей.</w:t>
      </w:r>
    </w:p>
    <w:p w:rsidR="00AA1500" w:rsidRDefault="00AA1500" w:rsidP="00945869">
      <w:pPr>
        <w:spacing w:after="0" w:line="240" w:lineRule="auto"/>
        <w:ind w:firstLine="708"/>
        <w:jc w:val="both"/>
        <w:rPr>
          <w:rFonts w:ascii="Times New Roman" w:hAnsi="Times New Roman" w:cs="Times New Roman"/>
          <w:sz w:val="28"/>
          <w:szCs w:val="28"/>
        </w:rPr>
      </w:pPr>
    </w:p>
    <w:p w:rsidR="00564F25" w:rsidRDefault="00AA1500" w:rsidP="00945869">
      <w:pPr>
        <w:spacing w:after="0" w:line="240" w:lineRule="auto"/>
        <w:ind w:firstLine="708"/>
        <w:jc w:val="both"/>
        <w:rPr>
          <w:rFonts w:ascii="Times New Roman" w:hAnsi="Times New Roman" w:cs="Times New Roman"/>
          <w:b/>
          <w:sz w:val="28"/>
          <w:szCs w:val="28"/>
        </w:rPr>
      </w:pPr>
      <w:r w:rsidRPr="00AA1500">
        <w:rPr>
          <w:rFonts w:ascii="Times New Roman" w:hAnsi="Times New Roman" w:cs="Times New Roman"/>
          <w:b/>
          <w:sz w:val="28"/>
          <w:szCs w:val="28"/>
        </w:rPr>
        <w:t>Условия назначения единовременной денежной выплаты</w:t>
      </w:r>
      <w:r w:rsidR="00AE0244">
        <w:rPr>
          <w:rFonts w:ascii="Times New Roman" w:hAnsi="Times New Roman" w:cs="Times New Roman"/>
          <w:b/>
          <w:sz w:val="28"/>
          <w:szCs w:val="28"/>
        </w:rPr>
        <w:t>:</w:t>
      </w:r>
    </w:p>
    <w:p w:rsidR="00AE0244" w:rsidRDefault="00AE0244" w:rsidP="00945869">
      <w:pPr>
        <w:spacing w:after="0" w:line="240" w:lineRule="auto"/>
        <w:jc w:val="both"/>
        <w:rPr>
          <w:rFonts w:ascii="Times New Roman" w:hAnsi="Times New Roman" w:cs="Times New Roman"/>
          <w:b/>
          <w:sz w:val="28"/>
          <w:szCs w:val="28"/>
        </w:rPr>
      </w:pPr>
    </w:p>
    <w:p w:rsidR="00AA1500" w:rsidRPr="00AE0244" w:rsidRDefault="00AA1500" w:rsidP="00945869">
      <w:pPr>
        <w:pStyle w:val="a3"/>
        <w:numPr>
          <w:ilvl w:val="0"/>
          <w:numId w:val="1"/>
        </w:numPr>
        <w:spacing w:after="0" w:line="240" w:lineRule="auto"/>
        <w:jc w:val="both"/>
        <w:rPr>
          <w:rFonts w:ascii="Times New Roman" w:hAnsi="Times New Roman" w:cs="Times New Roman"/>
          <w:sz w:val="28"/>
          <w:szCs w:val="28"/>
        </w:rPr>
      </w:pPr>
      <w:r w:rsidRPr="00AE0244">
        <w:rPr>
          <w:rFonts w:ascii="Times New Roman" w:hAnsi="Times New Roman" w:cs="Times New Roman"/>
          <w:sz w:val="28"/>
          <w:szCs w:val="28"/>
        </w:rPr>
        <w:t>Единовременная денежная выплата назначается, если обращение за ней последовало не позднее шести месяцев со дня рождения третьего или последующего ребенка.</w:t>
      </w:r>
    </w:p>
    <w:p w:rsidR="00AA1500" w:rsidRDefault="00AA1500" w:rsidP="00945869">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рождении мертвого ребенка единовременная денежная выплата не назначается.</w:t>
      </w:r>
    </w:p>
    <w:p w:rsidR="00AE0244" w:rsidRDefault="00AE0244" w:rsidP="00945869">
      <w:pPr>
        <w:pStyle w:val="a3"/>
        <w:spacing w:after="0" w:line="240" w:lineRule="auto"/>
        <w:ind w:left="1068"/>
        <w:jc w:val="both"/>
        <w:rPr>
          <w:rFonts w:ascii="Times New Roman" w:hAnsi="Times New Roman" w:cs="Times New Roman"/>
          <w:sz w:val="28"/>
          <w:szCs w:val="28"/>
        </w:rPr>
      </w:pPr>
    </w:p>
    <w:p w:rsidR="00AE0244" w:rsidRDefault="00AE0244" w:rsidP="00945869">
      <w:pPr>
        <w:pStyle w:val="a3"/>
        <w:spacing w:after="0" w:line="240" w:lineRule="auto"/>
        <w:ind w:left="1068"/>
        <w:jc w:val="both"/>
        <w:rPr>
          <w:rFonts w:ascii="Times New Roman" w:hAnsi="Times New Roman" w:cs="Times New Roman"/>
          <w:sz w:val="28"/>
          <w:szCs w:val="28"/>
        </w:rPr>
      </w:pPr>
    </w:p>
    <w:p w:rsidR="00AE0244" w:rsidRPr="00AA1500" w:rsidRDefault="00AE0244" w:rsidP="00945869">
      <w:pPr>
        <w:pStyle w:val="a3"/>
        <w:spacing w:after="0" w:line="240" w:lineRule="auto"/>
        <w:ind w:left="1068"/>
        <w:jc w:val="both"/>
        <w:rPr>
          <w:rFonts w:ascii="Times New Roman" w:hAnsi="Times New Roman" w:cs="Times New Roman"/>
          <w:sz w:val="28"/>
          <w:szCs w:val="28"/>
        </w:rPr>
      </w:pPr>
    </w:p>
    <w:p w:rsidR="00564F25" w:rsidRDefault="005620BA" w:rsidP="0094586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Перечень</w:t>
      </w:r>
      <w:r w:rsidR="00564F25" w:rsidRPr="00564F25">
        <w:rPr>
          <w:rFonts w:ascii="Times New Roman" w:hAnsi="Times New Roman" w:cs="Times New Roman"/>
          <w:b/>
          <w:sz w:val="28"/>
          <w:szCs w:val="28"/>
        </w:rPr>
        <w:t xml:space="preserve"> документ</w:t>
      </w:r>
      <w:r>
        <w:rPr>
          <w:rFonts w:ascii="Times New Roman" w:hAnsi="Times New Roman" w:cs="Times New Roman"/>
          <w:b/>
          <w:sz w:val="28"/>
          <w:szCs w:val="28"/>
        </w:rPr>
        <w:t xml:space="preserve">ов, необходимых </w:t>
      </w:r>
      <w:r w:rsidR="00564F25" w:rsidRPr="00564F25">
        <w:rPr>
          <w:rFonts w:ascii="Times New Roman" w:hAnsi="Times New Roman" w:cs="Times New Roman"/>
          <w:b/>
          <w:sz w:val="28"/>
          <w:szCs w:val="28"/>
        </w:rPr>
        <w:t xml:space="preserve">для </w:t>
      </w:r>
      <w:r>
        <w:rPr>
          <w:rFonts w:ascii="Times New Roman" w:hAnsi="Times New Roman" w:cs="Times New Roman"/>
          <w:b/>
          <w:sz w:val="28"/>
          <w:szCs w:val="28"/>
        </w:rPr>
        <w:t>назначения единовременной денежной выплаты в связи с рождением третьего или последующего ребенка в молодой семье начиная с 1 января 2025 года</w:t>
      </w:r>
      <w:r w:rsidR="00564F25" w:rsidRPr="00564F25">
        <w:rPr>
          <w:rFonts w:ascii="Times New Roman" w:hAnsi="Times New Roman" w:cs="Times New Roman"/>
          <w:b/>
          <w:sz w:val="28"/>
          <w:szCs w:val="28"/>
        </w:rPr>
        <w:t>:</w:t>
      </w:r>
    </w:p>
    <w:p w:rsidR="00564F25" w:rsidRPr="00564F25" w:rsidRDefault="00564F25" w:rsidP="00945869">
      <w:pPr>
        <w:spacing w:after="0" w:line="240" w:lineRule="auto"/>
        <w:jc w:val="both"/>
        <w:rPr>
          <w:rFonts w:ascii="Times New Roman" w:hAnsi="Times New Roman" w:cs="Times New Roman"/>
          <w:b/>
          <w:sz w:val="28"/>
          <w:szCs w:val="28"/>
        </w:rPr>
      </w:pPr>
    </w:p>
    <w:p w:rsidR="00564F25" w:rsidRPr="00564F25" w:rsidRDefault="00564F25" w:rsidP="00945869">
      <w:pPr>
        <w:spacing w:after="0" w:line="240" w:lineRule="auto"/>
        <w:ind w:left="6" w:hanging="6"/>
        <w:jc w:val="both"/>
        <w:rPr>
          <w:rFonts w:ascii="Times New Roman" w:hAnsi="Times New Roman" w:cs="Times New Roman"/>
          <w:sz w:val="28"/>
          <w:szCs w:val="28"/>
        </w:rPr>
      </w:pPr>
      <w:r w:rsidRPr="00564F25">
        <w:rPr>
          <w:rFonts w:ascii="Times New Roman" w:hAnsi="Times New Roman" w:cs="Times New Roman"/>
          <w:sz w:val="28"/>
          <w:szCs w:val="28"/>
        </w:rPr>
        <w:t>- заявление о предоставлении денежной компенсации;</w:t>
      </w:r>
    </w:p>
    <w:p w:rsidR="00564F25" w:rsidRPr="00564F25" w:rsidRDefault="00564F25" w:rsidP="00945869">
      <w:pPr>
        <w:spacing w:after="0" w:line="240" w:lineRule="auto"/>
        <w:ind w:left="6" w:hanging="6"/>
        <w:jc w:val="both"/>
        <w:rPr>
          <w:rFonts w:ascii="Times New Roman" w:hAnsi="Times New Roman" w:cs="Times New Roman"/>
          <w:sz w:val="28"/>
          <w:szCs w:val="28"/>
        </w:rPr>
      </w:pPr>
      <w:r w:rsidRPr="00564F25">
        <w:rPr>
          <w:rFonts w:ascii="Times New Roman" w:hAnsi="Times New Roman" w:cs="Times New Roman"/>
          <w:sz w:val="28"/>
          <w:szCs w:val="28"/>
        </w:rPr>
        <w:t>- паспорт или иной документ, удостоверяющий личность;</w:t>
      </w:r>
    </w:p>
    <w:p w:rsidR="00564F25" w:rsidRPr="00564F25" w:rsidRDefault="00564F25" w:rsidP="00945869">
      <w:pPr>
        <w:spacing w:after="0" w:line="240" w:lineRule="auto"/>
        <w:ind w:left="6" w:hanging="6"/>
        <w:jc w:val="both"/>
        <w:rPr>
          <w:rFonts w:ascii="Times New Roman" w:hAnsi="Times New Roman" w:cs="Times New Roman"/>
          <w:sz w:val="28"/>
          <w:szCs w:val="28"/>
        </w:rPr>
      </w:pPr>
      <w:r w:rsidRPr="00564F25">
        <w:rPr>
          <w:rFonts w:ascii="Times New Roman" w:hAnsi="Times New Roman" w:cs="Times New Roman"/>
          <w:sz w:val="28"/>
          <w:szCs w:val="28"/>
        </w:rPr>
        <w:t>- сведения о рождении (в случае регистрации записи соответствующего акта компетентным органом иностранного государства);</w:t>
      </w:r>
    </w:p>
    <w:p w:rsidR="00564F25" w:rsidRPr="00564F25" w:rsidRDefault="00564F25" w:rsidP="00945869">
      <w:pPr>
        <w:spacing w:after="0" w:line="240" w:lineRule="auto"/>
        <w:ind w:left="6" w:hanging="6"/>
        <w:jc w:val="both"/>
        <w:rPr>
          <w:rFonts w:ascii="Times New Roman" w:hAnsi="Times New Roman" w:cs="Times New Roman"/>
          <w:sz w:val="28"/>
          <w:szCs w:val="28"/>
        </w:rPr>
      </w:pPr>
      <w:r w:rsidRPr="00564F25">
        <w:rPr>
          <w:rFonts w:ascii="Times New Roman" w:hAnsi="Times New Roman" w:cs="Times New Roman"/>
          <w:sz w:val="28"/>
          <w:szCs w:val="28"/>
        </w:rPr>
        <w:t>- сведения о смерти (в случае регистрации записи соответствующего акта компетентным органом иностранного государства);</w:t>
      </w:r>
    </w:p>
    <w:p w:rsidR="00564F25" w:rsidRPr="00564F25" w:rsidRDefault="00564F25" w:rsidP="00945869">
      <w:pPr>
        <w:spacing w:after="0" w:line="240" w:lineRule="auto"/>
        <w:ind w:left="6" w:hanging="6"/>
        <w:jc w:val="both"/>
        <w:rPr>
          <w:rFonts w:ascii="Times New Roman" w:hAnsi="Times New Roman" w:cs="Times New Roman"/>
          <w:sz w:val="28"/>
          <w:szCs w:val="28"/>
        </w:rPr>
      </w:pPr>
      <w:r w:rsidRPr="00564F25">
        <w:rPr>
          <w:rFonts w:ascii="Times New Roman" w:hAnsi="Times New Roman" w:cs="Times New Roman"/>
          <w:sz w:val="28"/>
          <w:szCs w:val="28"/>
        </w:rPr>
        <w:t>- сведения, подтверждающие постоянное проживание заявителя на территории Воронежской области не менее трех лет на момент рождения ребенка (в случае отсутствия данных сведений в документе, удостоверяющем личность);</w:t>
      </w:r>
    </w:p>
    <w:p w:rsidR="00564F25" w:rsidRPr="00564F25" w:rsidRDefault="00564F25" w:rsidP="00945869">
      <w:pPr>
        <w:spacing w:after="0" w:line="240" w:lineRule="auto"/>
        <w:ind w:left="6" w:hanging="6"/>
        <w:jc w:val="both"/>
        <w:rPr>
          <w:rFonts w:ascii="Times New Roman" w:hAnsi="Times New Roman" w:cs="Times New Roman"/>
          <w:sz w:val="28"/>
          <w:szCs w:val="28"/>
        </w:rPr>
      </w:pPr>
      <w:r w:rsidRPr="00564F25">
        <w:rPr>
          <w:rFonts w:ascii="Times New Roman" w:hAnsi="Times New Roman" w:cs="Times New Roman"/>
          <w:sz w:val="28"/>
          <w:szCs w:val="28"/>
        </w:rPr>
        <w:t>- сведения о нахождении ребенка на полном государственном обеспечении (в случае помещения ребенка на полное государственное обеспечение);</w:t>
      </w:r>
    </w:p>
    <w:p w:rsidR="00564F25" w:rsidRPr="00564F25" w:rsidRDefault="00564F25" w:rsidP="00945869">
      <w:pPr>
        <w:spacing w:after="0" w:line="240" w:lineRule="auto"/>
        <w:ind w:left="6" w:hanging="6"/>
        <w:jc w:val="both"/>
        <w:rPr>
          <w:rFonts w:ascii="Times New Roman" w:hAnsi="Times New Roman" w:cs="Times New Roman"/>
          <w:sz w:val="28"/>
          <w:szCs w:val="28"/>
        </w:rPr>
      </w:pPr>
      <w:r w:rsidRPr="00564F25">
        <w:rPr>
          <w:rFonts w:ascii="Times New Roman" w:hAnsi="Times New Roman" w:cs="Times New Roman"/>
          <w:sz w:val="28"/>
          <w:szCs w:val="28"/>
        </w:rPr>
        <w:t>- сведения о получении (неполучении) единовременной денежной выплаты другим родителем (законным представителем);</w:t>
      </w:r>
    </w:p>
    <w:p w:rsidR="00564F25" w:rsidRPr="00564F25" w:rsidRDefault="00564F25" w:rsidP="00945869">
      <w:pPr>
        <w:spacing w:after="0" w:line="240" w:lineRule="auto"/>
        <w:ind w:left="6" w:hanging="6"/>
        <w:jc w:val="both"/>
        <w:rPr>
          <w:rFonts w:ascii="Times New Roman" w:hAnsi="Times New Roman" w:cs="Times New Roman"/>
          <w:sz w:val="28"/>
          <w:szCs w:val="28"/>
        </w:rPr>
      </w:pPr>
      <w:r w:rsidRPr="00564F25">
        <w:rPr>
          <w:rFonts w:ascii="Times New Roman" w:hAnsi="Times New Roman" w:cs="Times New Roman"/>
          <w:sz w:val="28"/>
          <w:szCs w:val="28"/>
        </w:rPr>
        <w:t>- сведения, подтверждающие совместное п</w:t>
      </w:r>
      <w:r w:rsidR="005620BA">
        <w:rPr>
          <w:rFonts w:ascii="Times New Roman" w:hAnsi="Times New Roman" w:cs="Times New Roman"/>
          <w:sz w:val="28"/>
          <w:szCs w:val="28"/>
        </w:rPr>
        <w:t>роживание заявителя и ребенка (</w:t>
      </w:r>
      <w:r w:rsidRPr="00564F25">
        <w:rPr>
          <w:rFonts w:ascii="Times New Roman" w:hAnsi="Times New Roman" w:cs="Times New Roman"/>
          <w:sz w:val="28"/>
          <w:szCs w:val="28"/>
        </w:rPr>
        <w:t>в случае отсутствия сведений о совместной регистрации по месту жительства заявителя и ребенка);</w:t>
      </w:r>
    </w:p>
    <w:p w:rsidR="00564F25" w:rsidRPr="00564F25" w:rsidRDefault="00564F25" w:rsidP="00945869">
      <w:pPr>
        <w:spacing w:after="0" w:line="240" w:lineRule="auto"/>
        <w:ind w:left="6" w:hanging="6"/>
        <w:jc w:val="both"/>
        <w:rPr>
          <w:rFonts w:ascii="Times New Roman" w:hAnsi="Times New Roman" w:cs="Times New Roman"/>
          <w:sz w:val="28"/>
          <w:szCs w:val="28"/>
        </w:rPr>
      </w:pPr>
      <w:r w:rsidRPr="00564F25">
        <w:rPr>
          <w:rFonts w:ascii="Times New Roman" w:hAnsi="Times New Roman" w:cs="Times New Roman"/>
          <w:sz w:val="28"/>
          <w:szCs w:val="28"/>
        </w:rPr>
        <w:t>- копия паспорта, заверенная в порядке, установленном действующим законодательством Российской Федерации (в случае направления заявления и документов по почте).</w:t>
      </w:r>
    </w:p>
    <w:p w:rsidR="00564F25" w:rsidRPr="00564F25" w:rsidRDefault="00564F25" w:rsidP="00945869">
      <w:pPr>
        <w:spacing w:after="0" w:line="240" w:lineRule="auto"/>
        <w:jc w:val="both"/>
        <w:rPr>
          <w:rFonts w:ascii="Times New Roman" w:hAnsi="Times New Roman" w:cs="Times New Roman"/>
          <w:sz w:val="28"/>
          <w:szCs w:val="28"/>
        </w:rPr>
      </w:pPr>
    </w:p>
    <w:sectPr w:rsidR="00564F25" w:rsidRPr="00564F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B71C1"/>
    <w:multiLevelType w:val="hybridMultilevel"/>
    <w:tmpl w:val="BB6220FA"/>
    <w:lvl w:ilvl="0" w:tplc="8BACB00E">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32E6221"/>
    <w:multiLevelType w:val="hybridMultilevel"/>
    <w:tmpl w:val="D6365308"/>
    <w:lvl w:ilvl="0" w:tplc="C9F425D4">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F25"/>
    <w:rsid w:val="00380052"/>
    <w:rsid w:val="005620BA"/>
    <w:rsid w:val="00564F25"/>
    <w:rsid w:val="00945869"/>
    <w:rsid w:val="00A121CF"/>
    <w:rsid w:val="00AA1500"/>
    <w:rsid w:val="00AE0244"/>
    <w:rsid w:val="00C66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1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1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461</Words>
  <Characters>2634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Инспектор</dc:creator>
  <cp:lastModifiedBy>Инспектор</cp:lastModifiedBy>
  <cp:revision>3</cp:revision>
  <cp:lastPrinted>2025-04-10T05:59:00Z</cp:lastPrinted>
  <dcterms:created xsi:type="dcterms:W3CDTF">2025-04-10T05:17:00Z</dcterms:created>
  <dcterms:modified xsi:type="dcterms:W3CDTF">2025-04-10T06:18:00Z</dcterms:modified>
</cp:coreProperties>
</file>